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4E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r w:rsidRPr="00AE1F73">
        <w:rPr>
          <w:rFonts w:ascii="Arial" w:hAnsi="Arial" w:cs="Arial"/>
          <w:b/>
          <w:color w:val="000000" w:themeColor="text1"/>
          <w:sz w:val="23"/>
          <w:szCs w:val="23"/>
        </w:rPr>
        <w:t xml:space="preserve">Resolution of the directors </w:t>
      </w:r>
      <w:r w:rsidR="005F2718">
        <w:rPr>
          <w:rFonts w:ascii="Arial" w:hAnsi="Arial" w:cs="Arial"/>
          <w:b/>
          <w:color w:val="000000" w:themeColor="text1"/>
          <w:sz w:val="23"/>
          <w:szCs w:val="23"/>
        </w:rPr>
        <w:t>to forfeit shares</w:t>
      </w:r>
    </w:p>
    <w:p w:rsidR="00AE1F73" w:rsidRPr="00AE1F73" w:rsidRDefault="00AE1F73" w:rsidP="00AE1F73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491BA0" w:rsidRDefault="00AE23AD" w:rsidP="00AE1F7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IT WAS RESOLVED THAT</w:t>
      </w:r>
      <w:r w:rsidR="00407728">
        <w:rPr>
          <w:rFonts w:ascii="Arial" w:hAnsi="Arial" w:cs="Arial"/>
          <w:color w:val="000000" w:themeColor="text1"/>
          <w:sz w:val="23"/>
          <w:szCs w:val="23"/>
        </w:rPr>
        <w:t>,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>as</w:t>
      </w:r>
      <w:r w:rsidR="00F9483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94838">
        <w:rPr>
          <w:rFonts w:ascii="Arial" w:hAnsi="Arial" w:cs="Arial"/>
          <w:color w:val="FF0000"/>
          <w:sz w:val="23"/>
          <w:szCs w:val="23"/>
        </w:rPr>
        <w:t xml:space="preserve">John Smith </w:t>
      </w:r>
      <w:r w:rsidR="00F94838" w:rsidRPr="00F94838">
        <w:rPr>
          <w:rFonts w:ascii="Arial" w:hAnsi="Arial" w:cs="Arial"/>
          <w:color w:val="000000" w:themeColor="text1"/>
          <w:sz w:val="23"/>
          <w:szCs w:val="23"/>
        </w:rPr>
        <w:t xml:space="preserve">of </w:t>
      </w:r>
      <w:r w:rsidR="00F94838">
        <w:rPr>
          <w:rFonts w:ascii="Arial" w:hAnsi="Arial" w:cs="Arial"/>
          <w:color w:val="FF0000"/>
          <w:sz w:val="23"/>
          <w:szCs w:val="23"/>
        </w:rPr>
        <w:t>The Smithy, Blacksmith’</w:t>
      </w:r>
      <w:r w:rsidR="005F2718">
        <w:rPr>
          <w:rFonts w:ascii="Arial" w:hAnsi="Arial" w:cs="Arial"/>
          <w:color w:val="FF0000"/>
          <w:sz w:val="23"/>
          <w:szCs w:val="23"/>
        </w:rPr>
        <w:t xml:space="preserve">s Street, Ipswich, </w:t>
      </w:r>
      <w:proofErr w:type="gramStart"/>
      <w:r w:rsidR="005F2718">
        <w:rPr>
          <w:rFonts w:ascii="Arial" w:hAnsi="Arial" w:cs="Arial"/>
          <w:color w:val="FF0000"/>
          <w:sz w:val="23"/>
          <w:szCs w:val="23"/>
        </w:rPr>
        <w:t>IP1</w:t>
      </w:r>
      <w:proofErr w:type="gramEnd"/>
      <w:r w:rsidR="005F2718">
        <w:rPr>
          <w:rFonts w:ascii="Arial" w:hAnsi="Arial" w:cs="Arial"/>
          <w:color w:val="FF0000"/>
          <w:sz w:val="23"/>
          <w:szCs w:val="23"/>
        </w:rPr>
        <w:t xml:space="preserve"> 12AQ </w:t>
      </w:r>
      <w:r w:rsidR="004022A0">
        <w:rPr>
          <w:rFonts w:ascii="Arial" w:hAnsi="Arial" w:cs="Arial"/>
          <w:color w:val="000000" w:themeColor="text1"/>
          <w:sz w:val="23"/>
          <w:szCs w:val="23"/>
        </w:rPr>
        <w:t xml:space="preserve">has failed to pay the </w:t>
      </w:r>
      <w:r w:rsidR="00F94838">
        <w:rPr>
          <w:rFonts w:ascii="Arial" w:hAnsi="Arial" w:cs="Arial"/>
          <w:color w:val="000000" w:themeColor="text1"/>
          <w:sz w:val="23"/>
          <w:szCs w:val="23"/>
        </w:rPr>
        <w:t xml:space="preserve">call payment of </w:t>
      </w:r>
      <w:r w:rsidRPr="00AE23AD">
        <w:rPr>
          <w:rFonts w:ascii="Arial" w:hAnsi="Arial" w:cs="Arial"/>
          <w:color w:val="FF0000"/>
          <w:sz w:val="23"/>
          <w:szCs w:val="23"/>
        </w:rPr>
        <w:t>50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>p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ence per share on the </w:t>
      </w:r>
      <w:r w:rsidR="00F94838">
        <w:rPr>
          <w:rFonts w:ascii="Arial" w:hAnsi="Arial" w:cs="Arial"/>
          <w:color w:val="FF0000"/>
          <w:sz w:val="23"/>
          <w:szCs w:val="23"/>
        </w:rPr>
        <w:t>100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AE1F73" w:rsidRPr="00F94838">
        <w:rPr>
          <w:rFonts w:ascii="Arial" w:hAnsi="Arial" w:cs="Arial"/>
          <w:color w:val="FF0000"/>
          <w:sz w:val="23"/>
          <w:szCs w:val="23"/>
        </w:rPr>
        <w:t xml:space="preserve">ordinary 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 xml:space="preserve">shares of </w:t>
      </w:r>
      <w:r w:rsidR="00AE1F73" w:rsidRPr="00AE23AD">
        <w:rPr>
          <w:rFonts w:ascii="Arial" w:hAnsi="Arial" w:cs="Arial"/>
          <w:color w:val="FF0000"/>
          <w:sz w:val="23"/>
          <w:szCs w:val="23"/>
        </w:rPr>
        <w:t>£1</w:t>
      </w:r>
      <w:r w:rsidR="00760A90">
        <w:rPr>
          <w:rFonts w:ascii="Arial" w:hAnsi="Arial" w:cs="Arial"/>
          <w:color w:val="FF0000"/>
          <w:sz w:val="23"/>
          <w:szCs w:val="23"/>
        </w:rPr>
        <w:t>.00</w:t>
      </w:r>
      <w:r w:rsidR="00AE1F73" w:rsidRPr="00AE23AD">
        <w:rPr>
          <w:rFonts w:ascii="Arial" w:hAnsi="Arial" w:cs="Arial"/>
          <w:color w:val="FF0000"/>
          <w:sz w:val="23"/>
          <w:szCs w:val="23"/>
        </w:rPr>
        <w:t xml:space="preserve"> </w:t>
      </w:r>
      <w:r w:rsidR="00AE1F73" w:rsidRPr="00AE1F73">
        <w:rPr>
          <w:rFonts w:ascii="Arial" w:hAnsi="Arial" w:cs="Arial"/>
          <w:color w:val="000000" w:themeColor="text1"/>
          <w:sz w:val="23"/>
          <w:szCs w:val="23"/>
        </w:rPr>
        <w:t>of the company</w:t>
      </w:r>
      <w:r w:rsidR="004022A0">
        <w:rPr>
          <w:rFonts w:ascii="Arial" w:hAnsi="Arial" w:cs="Arial"/>
          <w:color w:val="000000" w:themeColor="text1"/>
          <w:sz w:val="23"/>
          <w:szCs w:val="23"/>
        </w:rPr>
        <w:t xml:space="preserve"> by the due date of </w:t>
      </w:r>
      <w:r w:rsidR="004022A0" w:rsidRPr="004022A0">
        <w:rPr>
          <w:rFonts w:ascii="Arial" w:hAnsi="Arial" w:cs="Arial"/>
          <w:color w:val="FF0000"/>
          <w:sz w:val="23"/>
          <w:szCs w:val="23"/>
        </w:rPr>
        <w:t>29 August 2016</w:t>
      </w:r>
      <w:r w:rsidR="00407728">
        <w:rPr>
          <w:rFonts w:ascii="Arial" w:hAnsi="Arial" w:cs="Arial"/>
          <w:color w:val="000000" w:themeColor="text1"/>
          <w:sz w:val="23"/>
          <w:szCs w:val="23"/>
        </w:rPr>
        <w:t>, a</w:t>
      </w:r>
      <w:r w:rsidR="00491BA0">
        <w:rPr>
          <w:rFonts w:ascii="Arial" w:hAnsi="Arial" w:cs="Arial"/>
          <w:color w:val="000000" w:themeColor="text1"/>
          <w:sz w:val="23"/>
          <w:szCs w:val="23"/>
        </w:rPr>
        <w:t xml:space="preserve"> forfeiture notice is to be issued to </w:t>
      </w:r>
      <w:r w:rsidR="00491BA0" w:rsidRPr="00491BA0">
        <w:rPr>
          <w:rFonts w:ascii="Arial" w:hAnsi="Arial" w:cs="Arial"/>
          <w:color w:val="FF0000"/>
          <w:sz w:val="23"/>
          <w:szCs w:val="23"/>
        </w:rPr>
        <w:t>him</w:t>
      </w:r>
      <w:r w:rsidR="00491BA0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491BA0" w:rsidRDefault="00491BA0" w:rsidP="00AE1F7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5F2718" w:rsidRDefault="00F94838" w:rsidP="00AE1F7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The forfeiture notice </w:t>
      </w:r>
      <w:r w:rsidR="00491BA0">
        <w:rPr>
          <w:rFonts w:ascii="Arial" w:hAnsi="Arial" w:cs="Arial"/>
          <w:color w:val="000000" w:themeColor="text1"/>
          <w:sz w:val="23"/>
          <w:szCs w:val="23"/>
        </w:rPr>
        <w:t xml:space="preserve">is </w:t>
      </w:r>
      <w:r>
        <w:rPr>
          <w:rFonts w:ascii="Arial" w:hAnsi="Arial" w:cs="Arial"/>
          <w:color w:val="000000" w:themeColor="text1"/>
          <w:sz w:val="23"/>
          <w:szCs w:val="23"/>
        </w:rPr>
        <w:t>to be issued</w:t>
      </w:r>
      <w:r w:rsidR="00AE23AD">
        <w:rPr>
          <w:rFonts w:ascii="Arial" w:hAnsi="Arial" w:cs="Arial"/>
          <w:color w:val="000000" w:themeColor="text1"/>
          <w:sz w:val="23"/>
          <w:szCs w:val="23"/>
        </w:rPr>
        <w:t xml:space="preserve"> on </w:t>
      </w:r>
      <w:r w:rsidR="00B1093D">
        <w:rPr>
          <w:rFonts w:ascii="Arial" w:hAnsi="Arial" w:cs="Arial"/>
          <w:color w:val="FF0000"/>
          <w:sz w:val="23"/>
          <w:szCs w:val="23"/>
        </w:rPr>
        <w:t xml:space="preserve">1 </w:t>
      </w:r>
      <w:r>
        <w:rPr>
          <w:rFonts w:ascii="Arial" w:hAnsi="Arial" w:cs="Arial"/>
          <w:color w:val="FF0000"/>
          <w:sz w:val="23"/>
          <w:szCs w:val="23"/>
        </w:rPr>
        <w:t>September</w:t>
      </w:r>
      <w:r w:rsidR="00760A90">
        <w:rPr>
          <w:rFonts w:ascii="Arial" w:hAnsi="Arial" w:cs="Arial"/>
          <w:color w:val="FF0000"/>
          <w:sz w:val="23"/>
          <w:szCs w:val="23"/>
        </w:rPr>
        <w:t xml:space="preserve"> 201</w:t>
      </w:r>
      <w:r>
        <w:rPr>
          <w:rFonts w:ascii="Arial" w:hAnsi="Arial" w:cs="Arial"/>
          <w:color w:val="FF0000"/>
          <w:sz w:val="23"/>
          <w:szCs w:val="23"/>
        </w:rPr>
        <w:t>6</w:t>
      </w:r>
      <w:r w:rsidR="00760A90">
        <w:rPr>
          <w:rFonts w:ascii="Arial" w:hAnsi="Arial" w:cs="Arial"/>
          <w:color w:val="FF0000"/>
          <w:sz w:val="23"/>
          <w:szCs w:val="23"/>
        </w:rPr>
        <w:t xml:space="preserve"> </w:t>
      </w:r>
      <w:r w:rsidR="00270942">
        <w:rPr>
          <w:rFonts w:ascii="Arial" w:hAnsi="Arial" w:cs="Arial"/>
          <w:color w:val="000000" w:themeColor="text1"/>
          <w:sz w:val="23"/>
          <w:szCs w:val="23"/>
        </w:rPr>
        <w:t>with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 xml:space="preserve"> the following details:</w:t>
      </w:r>
    </w:p>
    <w:p w:rsidR="005F2718" w:rsidRDefault="005F2718" w:rsidP="00AE1F73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</w:p>
    <w:p w:rsidR="005F2718" w:rsidRDefault="00407728" w:rsidP="005F2718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R</w:t>
      </w:r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equest payment of the </w:t>
      </w:r>
      <w:r w:rsid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outstanding</w:t>
      </w:r>
      <w:r w:rsidR="00F8344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call payment of</w:t>
      </w:r>
      <w:r w:rsid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r w:rsidR="00F8344B">
        <w:rPr>
          <w:rFonts w:ascii="Arial" w:hAnsi="Arial" w:cs="Arial"/>
          <w:color w:val="FF0000"/>
          <w:sz w:val="23"/>
          <w:szCs w:val="23"/>
        </w:rPr>
        <w:t>£50:0</w:t>
      </w:r>
      <w:r w:rsidR="005F2718" w:rsidRPr="00AE23AD">
        <w:rPr>
          <w:rFonts w:ascii="Arial" w:hAnsi="Arial" w:cs="Arial"/>
          <w:color w:val="FF0000"/>
          <w:sz w:val="23"/>
          <w:szCs w:val="23"/>
        </w:rPr>
        <w:t>0</w:t>
      </w:r>
      <w:r w:rsidR="005F271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by </w:t>
      </w:r>
      <w:r w:rsidR="00F8344B">
        <w:rPr>
          <w:rFonts w:ascii="Arial" w:hAnsi="Arial" w:cs="Arial"/>
          <w:color w:val="FF0000"/>
          <w:sz w:val="23"/>
          <w:szCs w:val="23"/>
        </w:rPr>
        <w:t xml:space="preserve">14 September </w:t>
      </w:r>
      <w:r w:rsidR="00F8344B" w:rsidRPr="00270942">
        <w:rPr>
          <w:rFonts w:ascii="Arial" w:hAnsi="Arial" w:cs="Arial"/>
          <w:color w:val="FF0000"/>
          <w:sz w:val="23"/>
          <w:szCs w:val="23"/>
        </w:rPr>
        <w:t>201</w:t>
      </w:r>
      <w:r w:rsidR="00F8344B">
        <w:rPr>
          <w:rFonts w:ascii="Arial" w:hAnsi="Arial" w:cs="Arial"/>
          <w:color w:val="FF0000"/>
          <w:sz w:val="23"/>
          <w:szCs w:val="23"/>
        </w:rPr>
        <w:t>6</w:t>
      </w:r>
      <w:r w:rsidR="00357A86" w:rsidRPr="00357A8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57A86">
        <w:rPr>
          <w:rFonts w:ascii="Arial" w:hAnsi="Arial" w:cs="Arial"/>
          <w:color w:val="000000" w:themeColor="text1"/>
          <w:sz w:val="23"/>
          <w:szCs w:val="23"/>
        </w:rPr>
        <w:t>plus</w:t>
      </w:r>
      <w:r w:rsidR="00357A86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accrued interest </w:t>
      </w:r>
      <w:r w:rsidR="00357A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from </w:t>
      </w:r>
      <w:r w:rsidR="00357A86" w:rsidRPr="00357A86">
        <w:rPr>
          <w:rFonts w:ascii="Arial" w:hAnsi="Arial" w:cs="Arial"/>
          <w:color w:val="FF0000"/>
          <w:sz w:val="23"/>
          <w:szCs w:val="23"/>
        </w:rPr>
        <w:t>30 August 2016</w:t>
      </w:r>
      <w:r w:rsidR="00357A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to the date of payment inclusive at the rate of </w:t>
      </w:r>
      <w:r w:rsidR="00357A86" w:rsidRPr="00357A86">
        <w:rPr>
          <w:rFonts w:ascii="Arial" w:hAnsi="Arial" w:cs="Arial"/>
          <w:color w:val="FF0000"/>
          <w:sz w:val="23"/>
          <w:szCs w:val="23"/>
        </w:rPr>
        <w:t>5%</w:t>
      </w:r>
      <w:r w:rsidR="00357A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per annum</w:t>
      </w:r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;</w:t>
      </w:r>
    </w:p>
    <w:p w:rsidR="00DE0D13" w:rsidRPr="005F2718" w:rsidRDefault="00DE0D13" w:rsidP="00DE0D13">
      <w:pPr>
        <w:pStyle w:val="ListParagraph"/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F8344B" w:rsidRDefault="00407728" w:rsidP="005F2718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T</w:t>
      </w:r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he payment is to be made</w:t>
      </w:r>
      <w:r w:rsidR="00F8344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by cheque payable to </w:t>
      </w:r>
      <w:r w:rsidR="005A1D78">
        <w:rPr>
          <w:rFonts w:ascii="Arial" w:hAnsi="Arial" w:cs="Arial"/>
          <w:color w:val="FF0000"/>
          <w:sz w:val="23"/>
          <w:szCs w:val="23"/>
        </w:rPr>
        <w:t>XYZ</w:t>
      </w:r>
      <w:r w:rsidR="00F8344B" w:rsidRPr="00F8344B">
        <w:rPr>
          <w:rFonts w:ascii="Arial" w:hAnsi="Arial" w:cs="Arial"/>
          <w:color w:val="FF0000"/>
          <w:sz w:val="23"/>
          <w:szCs w:val="23"/>
        </w:rPr>
        <w:t xml:space="preserve"> Limited</w:t>
      </w:r>
      <w:r w:rsidR="00F8344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or telegraphic transfer to:</w:t>
      </w:r>
    </w:p>
    <w:p w:rsidR="00F8344B" w:rsidRPr="00485E92" w:rsidRDefault="00F8344B" w:rsidP="00485E92">
      <w:pPr>
        <w:pStyle w:val="ListParagraph"/>
        <w:numPr>
          <w:ilvl w:val="0"/>
          <w:numId w:val="3"/>
        </w:numPr>
        <w:shd w:val="clear" w:color="auto" w:fill="FFFFFF"/>
        <w:tabs>
          <w:tab w:val="left" w:pos="3402"/>
        </w:tabs>
        <w:spacing w:after="150" w:line="300" w:lineRule="atLeast"/>
        <w:ind w:left="1134" w:hanging="425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Account number:</w:t>
      </w: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ab/>
      </w:r>
      <w:r w:rsidRPr="00485E92">
        <w:rPr>
          <w:rFonts w:ascii="Arial" w:hAnsi="Arial" w:cs="Arial"/>
          <w:color w:val="FF0000"/>
          <w:sz w:val="23"/>
          <w:szCs w:val="23"/>
        </w:rPr>
        <w:t>012345678</w:t>
      </w:r>
      <w:r w:rsidR="00485E9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F8344B" w:rsidRPr="00485E92" w:rsidRDefault="00F8344B" w:rsidP="00485E92">
      <w:pPr>
        <w:pStyle w:val="ListParagraph"/>
        <w:numPr>
          <w:ilvl w:val="0"/>
          <w:numId w:val="3"/>
        </w:numPr>
        <w:shd w:val="clear" w:color="auto" w:fill="FFFFFF"/>
        <w:tabs>
          <w:tab w:val="left" w:pos="3402"/>
        </w:tabs>
        <w:spacing w:after="150" w:line="300" w:lineRule="atLeast"/>
        <w:ind w:left="1134" w:hanging="425"/>
        <w:rPr>
          <w:rFonts w:ascii="Arial" w:hAnsi="Arial" w:cs="Arial"/>
          <w:color w:val="000000" w:themeColor="text1"/>
          <w:sz w:val="23"/>
          <w:szCs w:val="23"/>
        </w:rPr>
      </w:pP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Sort code:</w:t>
      </w: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ab/>
      </w:r>
      <w:r w:rsidRPr="00485E92">
        <w:rPr>
          <w:rFonts w:ascii="Arial" w:hAnsi="Arial" w:cs="Arial"/>
          <w:color w:val="FF0000"/>
          <w:sz w:val="23"/>
          <w:szCs w:val="23"/>
        </w:rPr>
        <w:t>12-34-56</w:t>
      </w:r>
    </w:p>
    <w:p w:rsidR="00F8344B" w:rsidRPr="00485E92" w:rsidRDefault="00F8344B" w:rsidP="00485E92">
      <w:pPr>
        <w:pStyle w:val="ListParagraph"/>
        <w:numPr>
          <w:ilvl w:val="0"/>
          <w:numId w:val="3"/>
        </w:numPr>
        <w:shd w:val="clear" w:color="auto" w:fill="FFFFFF"/>
        <w:tabs>
          <w:tab w:val="left" w:pos="3402"/>
        </w:tabs>
        <w:spacing w:after="150" w:line="300" w:lineRule="atLeast"/>
        <w:ind w:left="1134" w:hanging="425"/>
        <w:rPr>
          <w:rFonts w:ascii="Arial" w:hAnsi="Arial" w:cs="Arial"/>
          <w:color w:val="000000" w:themeColor="text1"/>
          <w:sz w:val="23"/>
          <w:szCs w:val="23"/>
        </w:rPr>
      </w:pP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Bank:</w:t>
      </w: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ab/>
      </w:r>
      <w:r w:rsidRPr="00485E92">
        <w:rPr>
          <w:rFonts w:ascii="Arial" w:hAnsi="Arial" w:cs="Arial"/>
          <w:color w:val="FF0000"/>
          <w:sz w:val="23"/>
          <w:szCs w:val="23"/>
        </w:rPr>
        <w:t>The Bank Plc</w:t>
      </w:r>
    </w:p>
    <w:p w:rsidR="005F2718" w:rsidRPr="00DE0D13" w:rsidRDefault="00F8344B" w:rsidP="00485E92">
      <w:pPr>
        <w:pStyle w:val="ListParagraph"/>
        <w:numPr>
          <w:ilvl w:val="0"/>
          <w:numId w:val="3"/>
        </w:numPr>
        <w:shd w:val="clear" w:color="auto" w:fill="FFFFFF"/>
        <w:tabs>
          <w:tab w:val="left" w:pos="3402"/>
        </w:tabs>
        <w:spacing w:after="150" w:line="300" w:lineRule="atLeast"/>
        <w:ind w:left="1134" w:hanging="425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Account name:</w:t>
      </w:r>
      <w:r w:rsidRPr="00485E92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ab/>
      </w:r>
      <w:r w:rsidR="005A1D78" w:rsidRPr="00485E92">
        <w:rPr>
          <w:rFonts w:ascii="Arial" w:hAnsi="Arial" w:cs="Arial"/>
          <w:color w:val="FF0000"/>
          <w:sz w:val="23"/>
          <w:szCs w:val="23"/>
        </w:rPr>
        <w:t>XYZ</w:t>
      </w:r>
      <w:r w:rsidRPr="00485E92">
        <w:rPr>
          <w:rFonts w:ascii="Arial" w:hAnsi="Arial" w:cs="Arial"/>
          <w:color w:val="FF0000"/>
          <w:sz w:val="23"/>
          <w:szCs w:val="23"/>
        </w:rPr>
        <w:t xml:space="preserve"> Limited</w:t>
      </w:r>
    </w:p>
    <w:p w:rsidR="00DE0D13" w:rsidRPr="00485E92" w:rsidRDefault="00DE0D13" w:rsidP="00DE0D13">
      <w:pPr>
        <w:pStyle w:val="ListParagraph"/>
        <w:shd w:val="clear" w:color="auto" w:fill="FFFFFF"/>
        <w:tabs>
          <w:tab w:val="left" w:pos="3402"/>
        </w:tabs>
        <w:spacing w:after="150" w:line="300" w:lineRule="atLeast"/>
        <w:ind w:left="1134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bookmarkStart w:id="0" w:name="_GoBack"/>
      <w:bookmarkEnd w:id="0"/>
    </w:p>
    <w:p w:rsidR="005F2718" w:rsidRPr="005F2718" w:rsidRDefault="00407728" w:rsidP="005F2718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</w:t>
      </w:r>
      <w:r w:rsidR="005E450E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statement</w:t>
      </w:r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that if the forfeiture notice is not complied with the shares will be </w:t>
      </w:r>
      <w:proofErr w:type="gramStart"/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liable</w:t>
      </w:r>
      <w:proofErr w:type="gramEnd"/>
      <w:r w:rsidR="005F2718" w:rsidRPr="005F2718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to be forfeited</w:t>
      </w:r>
      <w:r w:rsidR="00F37A1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at the discretion of the directors</w:t>
      </w:r>
      <w:r w:rsidR="00F8344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:rsidR="00AE1F73" w:rsidRDefault="00AE1F73"/>
    <w:sectPr w:rsidR="00AE1F73" w:rsidSect="00FA4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96" w:rsidRDefault="00473496" w:rsidP="00410BD7">
      <w:pPr>
        <w:spacing w:after="0" w:line="240" w:lineRule="auto"/>
      </w:pPr>
      <w:r>
        <w:separator/>
      </w:r>
    </w:p>
  </w:endnote>
  <w:endnote w:type="continuationSeparator" w:id="0">
    <w:p w:rsidR="00473496" w:rsidRDefault="00473496" w:rsidP="0041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96" w:rsidRDefault="00473496" w:rsidP="00410BD7">
      <w:pPr>
        <w:spacing w:after="0" w:line="240" w:lineRule="auto"/>
      </w:pPr>
      <w:r>
        <w:separator/>
      </w:r>
    </w:p>
  </w:footnote>
  <w:footnote w:type="continuationSeparator" w:id="0">
    <w:p w:rsidR="00473496" w:rsidRDefault="00473496" w:rsidP="0041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BD7" w:rsidRDefault="00410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286C"/>
    <w:multiLevelType w:val="hybridMultilevel"/>
    <w:tmpl w:val="37F6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1F5E"/>
    <w:multiLevelType w:val="hybridMultilevel"/>
    <w:tmpl w:val="47B0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3536"/>
    <w:multiLevelType w:val="hybridMultilevel"/>
    <w:tmpl w:val="0EAE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3"/>
    <w:rsid w:val="00142DCB"/>
    <w:rsid w:val="001838DA"/>
    <w:rsid w:val="00270942"/>
    <w:rsid w:val="0029240A"/>
    <w:rsid w:val="00357A86"/>
    <w:rsid w:val="004022A0"/>
    <w:rsid w:val="00407728"/>
    <w:rsid w:val="00410BD7"/>
    <w:rsid w:val="00473496"/>
    <w:rsid w:val="00485E92"/>
    <w:rsid w:val="00491BA0"/>
    <w:rsid w:val="004E7D2F"/>
    <w:rsid w:val="005A1D78"/>
    <w:rsid w:val="005E450E"/>
    <w:rsid w:val="005F2718"/>
    <w:rsid w:val="00760A90"/>
    <w:rsid w:val="00983322"/>
    <w:rsid w:val="00A90EC0"/>
    <w:rsid w:val="00AE1F73"/>
    <w:rsid w:val="00AE23AD"/>
    <w:rsid w:val="00B1093D"/>
    <w:rsid w:val="00C32C82"/>
    <w:rsid w:val="00C77B29"/>
    <w:rsid w:val="00D1015B"/>
    <w:rsid w:val="00DE0D13"/>
    <w:rsid w:val="00E933DA"/>
    <w:rsid w:val="00F37A16"/>
    <w:rsid w:val="00F8344B"/>
    <w:rsid w:val="00F94838"/>
    <w:rsid w:val="00FA3677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1F73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7"/>
  </w:style>
  <w:style w:type="paragraph" w:styleId="Footer">
    <w:name w:val="footer"/>
    <w:basedOn w:val="Normal"/>
    <w:link w:val="FooterChar"/>
    <w:uiPriority w:val="99"/>
    <w:unhideWhenUsed/>
    <w:rsid w:val="0041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7"/>
  </w:style>
  <w:style w:type="paragraph" w:styleId="ListParagraph">
    <w:name w:val="List Paragraph"/>
    <w:basedOn w:val="Normal"/>
    <w:uiPriority w:val="34"/>
    <w:qFormat/>
    <w:rsid w:val="005F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2016-02-12T12:28:00Z</dcterms:created>
  <dcterms:modified xsi:type="dcterms:W3CDTF">2016-02-12T12:28:00Z</dcterms:modified>
</cp:coreProperties>
</file>